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32"/>
        <w:jc w:val="center"/>
        <w:rPr>
          <w:rFonts w:hint="eastAsia" w:ascii="Arial Unicode MS" w:hAnsi="Arial Unicode MS" w:eastAsia="Arial Unicode MS" w:cs="Arial Unicode MS"/>
          <w:kern w:val="0"/>
          <w:sz w:val="56"/>
          <w:szCs w:val="56"/>
        </w:rPr>
      </w:pPr>
    </w:p>
    <w:p>
      <w:pPr>
        <w:ind w:left="332"/>
        <w:jc w:val="center"/>
        <w:rPr>
          <w:rFonts w:hint="eastAsia" w:ascii="Arial Unicode MS" w:hAnsi="Arial Unicode MS" w:eastAsia="Arial Unicode MS" w:cs="Arial Unicode MS"/>
          <w:kern w:val="0"/>
          <w:sz w:val="56"/>
          <w:szCs w:val="56"/>
          <w:lang w:val="en-US" w:eastAsia="zh-CN"/>
        </w:rPr>
      </w:pPr>
      <w:r>
        <w:rPr>
          <w:rFonts w:hint="eastAsia" w:ascii="Arial Unicode MS" w:hAnsi="Arial Unicode MS" w:eastAsia="Arial Unicode MS" w:cs="Arial Unicode MS"/>
          <w:kern w:val="0"/>
          <w:sz w:val="56"/>
          <w:szCs w:val="56"/>
        </w:rPr>
        <w:t>学部（院）</w:t>
      </w:r>
      <w:r>
        <w:rPr>
          <w:rFonts w:hint="eastAsia" w:ascii="Arial Unicode MS" w:hAnsi="Arial Unicode MS" w:eastAsia="Arial Unicode MS" w:cs="Arial Unicode MS"/>
          <w:kern w:val="0"/>
          <w:sz w:val="56"/>
          <w:szCs w:val="56"/>
          <w:lang w:val="en-US" w:eastAsia="zh-CN"/>
        </w:rPr>
        <w:t>科研</w:t>
      </w:r>
      <w:r>
        <w:rPr>
          <w:rFonts w:hint="eastAsia" w:ascii="Arial Unicode MS" w:hAnsi="Arial Unicode MS" w:eastAsia="Arial Unicode MS" w:cs="Arial Unicode MS"/>
          <w:kern w:val="0"/>
          <w:sz w:val="56"/>
          <w:szCs w:val="56"/>
        </w:rPr>
        <w:t>实验室</w:t>
      </w:r>
      <w:r>
        <w:rPr>
          <w:rFonts w:hint="eastAsia" w:ascii="Arial Unicode MS" w:hAnsi="Arial Unicode MS" w:eastAsia="Arial Unicode MS" w:cs="Arial Unicode MS"/>
          <w:kern w:val="0"/>
          <w:sz w:val="56"/>
          <w:szCs w:val="56"/>
          <w:lang w:val="en-US" w:eastAsia="zh-CN"/>
        </w:rPr>
        <w:t>安全</w:t>
      </w:r>
    </w:p>
    <w:p>
      <w:pPr>
        <w:ind w:left="332"/>
        <w:jc w:val="center"/>
        <w:rPr>
          <w:rFonts w:ascii="Arial Unicode MS" w:hAnsi="Arial Unicode MS" w:eastAsia="Arial Unicode MS" w:cs="Arial Unicode MS"/>
          <w:kern w:val="0"/>
          <w:sz w:val="56"/>
          <w:szCs w:val="56"/>
        </w:rPr>
      </w:pPr>
      <w:r>
        <w:rPr>
          <w:rFonts w:hint="eastAsia" w:ascii="Arial Unicode MS" w:hAnsi="Arial Unicode MS" w:eastAsia="Arial Unicode MS" w:cs="Arial Unicode MS"/>
          <w:kern w:val="0"/>
          <w:sz w:val="56"/>
          <w:szCs w:val="56"/>
          <w:lang w:val="en-US" w:eastAsia="zh-CN"/>
        </w:rPr>
        <w:t>排查整治月度</w:t>
      </w:r>
      <w:r>
        <w:rPr>
          <w:rFonts w:ascii="Arial Unicode MS" w:hAnsi="Arial Unicode MS" w:eastAsia="Arial Unicode MS" w:cs="Arial Unicode MS"/>
          <w:kern w:val="0"/>
          <w:sz w:val="56"/>
          <w:szCs w:val="56"/>
        </w:rPr>
        <w:t>报告</w:t>
      </w:r>
    </w:p>
    <w:p>
      <w:pPr>
        <w:jc w:val="left"/>
        <w:rPr>
          <w:rFonts w:ascii="Arial Unicode MS" w:hAnsi="Arial Unicode MS" w:eastAsia="Arial Unicode MS" w:cs="Arial Unicode MS"/>
          <w:kern w:val="0"/>
          <w:sz w:val="56"/>
          <w:szCs w:val="56"/>
        </w:rPr>
      </w:pPr>
    </w:p>
    <w:p>
      <w:pPr>
        <w:spacing w:before="4"/>
        <w:jc w:val="left"/>
        <w:rPr>
          <w:rFonts w:ascii="Arial Unicode MS" w:hAnsi="Arial Unicode MS" w:eastAsia="Arial Unicode MS" w:cs="Arial Unicode MS"/>
          <w:kern w:val="0"/>
          <w:sz w:val="67"/>
          <w:szCs w:val="67"/>
        </w:rPr>
      </w:pPr>
    </w:p>
    <w:p>
      <w:pPr>
        <w:spacing w:before="4"/>
        <w:jc w:val="left"/>
        <w:rPr>
          <w:rFonts w:ascii="Arial Unicode MS" w:hAnsi="Arial Unicode MS" w:eastAsia="Arial Unicode MS" w:cs="Arial Unicode MS"/>
          <w:kern w:val="0"/>
          <w:sz w:val="67"/>
          <w:szCs w:val="67"/>
        </w:rPr>
      </w:pPr>
    </w:p>
    <w:p>
      <w:pPr>
        <w:tabs>
          <w:tab w:val="left" w:pos="7419"/>
        </w:tabs>
        <w:ind w:left="1333"/>
        <w:outlineLvl w:val="1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hint="eastAsia" w:ascii="宋体" w:hAnsi="宋体" w:eastAsia="宋体" w:cs="Times New Roman"/>
          <w:spacing w:val="7"/>
          <w:sz w:val="40"/>
          <w:szCs w:val="40"/>
        </w:rPr>
        <w:t>学部（院）</w:t>
      </w:r>
      <w:r>
        <w:rPr>
          <w:rFonts w:ascii="宋体" w:hAnsi="宋体" w:eastAsia="宋体" w:cs="Times New Roman"/>
          <w:spacing w:val="7"/>
          <w:sz w:val="40"/>
          <w:szCs w:val="40"/>
        </w:rPr>
        <w:t>名称：</w:t>
      </w:r>
      <w:r>
        <w:rPr>
          <w:rFonts w:ascii="Times New Roman" w:hAnsi="Times New Roman" w:eastAsia="Times New Roman" w:cs="Times New Roman"/>
          <w:sz w:val="40"/>
          <w:szCs w:val="40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u w:val="thick" w:color="000000"/>
        </w:rPr>
        <w:tab/>
      </w:r>
    </w:p>
    <w:p>
      <w:pPr>
        <w:jc w:val="left"/>
        <w:rPr>
          <w:rFonts w:ascii="Times New Roman" w:hAnsi="Times New Roman" w:eastAsia="Times New Roman" w:cs="Times New Roman"/>
          <w:kern w:val="0"/>
          <w:sz w:val="20"/>
          <w:szCs w:val="20"/>
        </w:rPr>
      </w:pPr>
    </w:p>
    <w:p>
      <w:pPr>
        <w:spacing w:before="5"/>
        <w:jc w:val="left"/>
        <w:rPr>
          <w:rFonts w:ascii="Times New Roman" w:hAnsi="Times New Roman" w:eastAsia="Times New Roman" w:cs="Times New Roman"/>
          <w:kern w:val="0"/>
          <w:sz w:val="16"/>
          <w:szCs w:val="16"/>
        </w:rPr>
      </w:pPr>
    </w:p>
    <w:p>
      <w:pPr>
        <w:tabs>
          <w:tab w:val="left" w:pos="7364"/>
        </w:tabs>
        <w:spacing w:line="501" w:lineRule="exact"/>
        <w:ind w:left="1309"/>
        <w:jc w:val="left"/>
        <w:rPr>
          <w:rFonts w:ascii="Times New Roman" w:hAnsi="Times New Roman" w:eastAsia="Times New Roman" w:cs="Times New Roman"/>
          <w:kern w:val="0"/>
          <w:sz w:val="40"/>
          <w:szCs w:val="40"/>
        </w:rPr>
      </w:pPr>
      <w:r>
        <w:rPr>
          <w:rFonts w:ascii="宋体" w:hAnsi="宋体" w:eastAsia="宋体" w:cs="宋体"/>
          <w:kern w:val="0"/>
          <w:sz w:val="40"/>
          <w:szCs w:val="40"/>
        </w:rPr>
        <w:t>编</w:t>
      </w:r>
      <w:r>
        <w:rPr>
          <w:rFonts w:ascii="宋体" w:hAnsi="宋体" w:eastAsia="宋体" w:cs="宋体"/>
          <w:spacing w:val="-1"/>
          <w:kern w:val="0"/>
          <w:sz w:val="40"/>
          <w:szCs w:val="40"/>
        </w:rPr>
        <w:t xml:space="preserve"> </w:t>
      </w:r>
      <w:r>
        <w:rPr>
          <w:rFonts w:ascii="宋体" w:hAnsi="宋体" w:eastAsia="宋体" w:cs="宋体"/>
          <w:kern w:val="0"/>
          <w:sz w:val="40"/>
          <w:szCs w:val="40"/>
        </w:rPr>
        <w:t>写</w:t>
      </w:r>
      <w:r>
        <w:rPr>
          <w:rFonts w:ascii="宋体" w:hAnsi="宋体" w:eastAsia="宋体" w:cs="宋体"/>
          <w:spacing w:val="2"/>
          <w:kern w:val="0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3"/>
          <w:kern w:val="0"/>
          <w:sz w:val="40"/>
          <w:szCs w:val="40"/>
        </w:rPr>
        <w:t>人</w:t>
      </w:r>
      <w:r>
        <w:rPr>
          <w:rFonts w:ascii="宋体" w:hAnsi="宋体" w:eastAsia="宋体" w:cs="宋体"/>
          <w:spacing w:val="9"/>
          <w:kern w:val="0"/>
          <w:sz w:val="40"/>
          <w:szCs w:val="40"/>
        </w:rPr>
        <w:t>：</w:t>
      </w:r>
      <w:r>
        <w:rPr>
          <w:rFonts w:ascii="Times New Roman" w:hAnsi="Times New Roman" w:eastAsia="Times New Roman" w:cs="Times New Roman"/>
          <w:kern w:val="0"/>
          <w:sz w:val="40"/>
          <w:szCs w:val="40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40"/>
          <w:szCs w:val="40"/>
          <w:u w:val="thick" w:color="000000"/>
        </w:rPr>
        <w:tab/>
      </w:r>
    </w:p>
    <w:p>
      <w:pPr>
        <w:jc w:val="left"/>
        <w:rPr>
          <w:rFonts w:ascii="Times New Roman" w:hAnsi="Times New Roman" w:eastAsia="Times New Roman" w:cs="Times New Roman"/>
          <w:kern w:val="0"/>
          <w:sz w:val="20"/>
          <w:szCs w:val="20"/>
        </w:rPr>
      </w:pPr>
    </w:p>
    <w:p>
      <w:pPr>
        <w:spacing w:before="5"/>
        <w:jc w:val="left"/>
        <w:rPr>
          <w:rFonts w:ascii="Times New Roman" w:hAnsi="Times New Roman" w:eastAsia="Times New Roman" w:cs="Times New Roman"/>
          <w:kern w:val="0"/>
          <w:sz w:val="16"/>
          <w:szCs w:val="16"/>
        </w:rPr>
      </w:pPr>
    </w:p>
    <w:p>
      <w:pPr>
        <w:tabs>
          <w:tab w:val="left" w:pos="7364"/>
        </w:tabs>
        <w:spacing w:line="501" w:lineRule="exact"/>
        <w:ind w:left="1309"/>
        <w:jc w:val="left"/>
        <w:rPr>
          <w:rFonts w:ascii="Times New Roman" w:hAnsi="Times New Roman" w:eastAsia="Times New Roman" w:cs="Times New Roman"/>
          <w:kern w:val="0"/>
          <w:sz w:val="40"/>
          <w:szCs w:val="40"/>
        </w:rPr>
      </w:pPr>
      <w:r>
        <w:rPr>
          <w:rFonts w:ascii="宋体" w:hAnsi="宋体" w:eastAsia="宋体" w:cs="宋体"/>
          <w:kern w:val="0"/>
          <w:sz w:val="40"/>
          <w:szCs w:val="40"/>
        </w:rPr>
        <w:t>审</w:t>
      </w:r>
      <w:r>
        <w:rPr>
          <w:rFonts w:ascii="宋体" w:hAnsi="宋体" w:eastAsia="宋体" w:cs="宋体"/>
          <w:spacing w:val="-1"/>
          <w:kern w:val="0"/>
          <w:sz w:val="40"/>
          <w:szCs w:val="40"/>
        </w:rPr>
        <w:t xml:space="preserve"> </w:t>
      </w:r>
      <w:r>
        <w:rPr>
          <w:rFonts w:ascii="宋体" w:hAnsi="宋体" w:eastAsia="宋体" w:cs="宋体"/>
          <w:kern w:val="0"/>
          <w:sz w:val="40"/>
          <w:szCs w:val="40"/>
        </w:rPr>
        <w:t>核</w:t>
      </w:r>
      <w:r>
        <w:rPr>
          <w:rFonts w:ascii="宋体" w:hAnsi="宋体" w:eastAsia="宋体" w:cs="宋体"/>
          <w:spacing w:val="2"/>
          <w:kern w:val="0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3"/>
          <w:kern w:val="0"/>
          <w:sz w:val="40"/>
          <w:szCs w:val="40"/>
        </w:rPr>
        <w:t>人</w:t>
      </w:r>
      <w:r>
        <w:rPr>
          <w:rFonts w:ascii="宋体" w:hAnsi="宋体" w:eastAsia="宋体" w:cs="宋体"/>
          <w:spacing w:val="9"/>
          <w:kern w:val="0"/>
          <w:sz w:val="40"/>
          <w:szCs w:val="40"/>
        </w:rPr>
        <w:t>：</w:t>
      </w:r>
      <w:r>
        <w:rPr>
          <w:rFonts w:ascii="Times New Roman" w:hAnsi="Times New Roman" w:eastAsia="Times New Roman" w:cs="Times New Roman"/>
          <w:kern w:val="0"/>
          <w:sz w:val="40"/>
          <w:szCs w:val="40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40"/>
          <w:szCs w:val="40"/>
          <w:u w:val="thick" w:color="000000"/>
        </w:rPr>
        <w:tab/>
      </w:r>
    </w:p>
    <w:p>
      <w:pPr>
        <w:jc w:val="left"/>
        <w:rPr>
          <w:rFonts w:ascii="Times New Roman" w:hAnsi="Times New Roman" w:eastAsia="Times New Roman" w:cs="Times New Roman"/>
          <w:kern w:val="0"/>
          <w:sz w:val="20"/>
          <w:szCs w:val="20"/>
        </w:rPr>
      </w:pPr>
    </w:p>
    <w:p>
      <w:pPr>
        <w:spacing w:before="7"/>
        <w:jc w:val="left"/>
        <w:rPr>
          <w:rFonts w:ascii="Times New Roman" w:hAnsi="Times New Roman" w:eastAsia="Times New Roman" w:cs="Times New Roman"/>
          <w:kern w:val="0"/>
          <w:sz w:val="16"/>
          <w:szCs w:val="16"/>
        </w:rPr>
      </w:pPr>
    </w:p>
    <w:p>
      <w:pPr>
        <w:tabs>
          <w:tab w:val="left" w:pos="7405"/>
        </w:tabs>
        <w:spacing w:line="501" w:lineRule="exact"/>
        <w:ind w:left="908" w:firstLine="398" w:firstLineChars="100"/>
        <w:jc w:val="left"/>
        <w:rPr>
          <w:rFonts w:ascii="Times New Roman" w:hAnsi="Times New Roman" w:eastAsia="Times New Roman" w:cs="Times New Roman"/>
          <w:kern w:val="0"/>
          <w:sz w:val="40"/>
          <w:szCs w:val="40"/>
        </w:rPr>
      </w:pPr>
      <w:r>
        <w:rPr>
          <w:rFonts w:ascii="宋体" w:hAnsi="宋体" w:eastAsia="宋体" w:cs="宋体"/>
          <w:spacing w:val="-1"/>
          <w:kern w:val="0"/>
          <w:sz w:val="40"/>
          <w:szCs w:val="40"/>
        </w:rPr>
        <w:t>分管领导：</w:t>
      </w:r>
      <w:r>
        <w:rPr>
          <w:rFonts w:ascii="Times New Roman" w:hAnsi="Times New Roman" w:eastAsia="Times New Roman" w:cs="Times New Roman"/>
          <w:kern w:val="0"/>
          <w:sz w:val="40"/>
          <w:szCs w:val="40"/>
          <w:u w:val="thick" w:color="000000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40"/>
          <w:szCs w:val="40"/>
          <w:u w:val="thick" w:color="000000"/>
        </w:rPr>
        <w:tab/>
      </w:r>
    </w:p>
    <w:p>
      <w:pPr>
        <w:jc w:val="left"/>
        <w:rPr>
          <w:rFonts w:ascii="Times New Roman" w:hAnsi="Times New Roman" w:eastAsia="Times New Roman" w:cs="Times New Roman"/>
          <w:kern w:val="0"/>
          <w:sz w:val="20"/>
          <w:szCs w:val="20"/>
        </w:rPr>
      </w:pPr>
    </w:p>
    <w:p>
      <w:pPr>
        <w:jc w:val="left"/>
        <w:rPr>
          <w:rFonts w:ascii="Times New Roman" w:hAnsi="Times New Roman" w:eastAsia="Times New Roman" w:cs="Times New Roman"/>
          <w:kern w:val="0"/>
          <w:sz w:val="20"/>
          <w:szCs w:val="20"/>
        </w:rPr>
      </w:pPr>
    </w:p>
    <w:p>
      <w:pPr>
        <w:jc w:val="left"/>
        <w:rPr>
          <w:rFonts w:ascii="Times New Roman" w:hAnsi="Times New Roman" w:eastAsia="Times New Roman" w:cs="Times New Roman"/>
          <w:kern w:val="0"/>
          <w:sz w:val="20"/>
          <w:szCs w:val="20"/>
        </w:rPr>
      </w:pPr>
    </w:p>
    <w:p>
      <w:pPr>
        <w:jc w:val="left"/>
        <w:rPr>
          <w:rFonts w:ascii="Times New Roman" w:hAnsi="Times New Roman" w:eastAsia="Times New Roman" w:cs="Times New Roman"/>
          <w:kern w:val="0"/>
          <w:sz w:val="20"/>
          <w:szCs w:val="20"/>
        </w:rPr>
      </w:pPr>
    </w:p>
    <w:p>
      <w:pPr>
        <w:spacing w:before="10"/>
        <w:jc w:val="left"/>
        <w:rPr>
          <w:rFonts w:ascii="Times New Roman" w:hAnsi="Times New Roman" w:eastAsia="Times New Roman" w:cs="Times New Roman"/>
          <w:kern w:val="0"/>
          <w:sz w:val="25"/>
          <w:szCs w:val="25"/>
        </w:rPr>
      </w:pPr>
    </w:p>
    <w:p>
      <w:pPr>
        <w:tabs>
          <w:tab w:val="left" w:pos="1141"/>
          <w:tab w:val="left" w:pos="2073"/>
        </w:tabs>
        <w:spacing w:line="460" w:lineRule="exact"/>
        <w:ind w:left="207"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ascii="宋体" w:hAnsi="宋体" w:eastAsia="宋体" w:cs="宋体"/>
          <w:kern w:val="0"/>
          <w:sz w:val="36"/>
          <w:szCs w:val="36"/>
        </w:rPr>
        <w:t>年</w:t>
      </w:r>
      <w:r>
        <w:rPr>
          <w:rFonts w:ascii="宋体" w:hAnsi="宋体" w:eastAsia="宋体" w:cs="宋体"/>
          <w:kern w:val="0"/>
          <w:sz w:val="36"/>
          <w:szCs w:val="36"/>
        </w:rPr>
        <w:tab/>
      </w:r>
      <w:r>
        <w:rPr>
          <w:rFonts w:ascii="宋体" w:hAnsi="宋体" w:eastAsia="宋体" w:cs="宋体"/>
          <w:kern w:val="0"/>
          <w:sz w:val="36"/>
          <w:szCs w:val="36"/>
        </w:rPr>
        <w:t>月</w:t>
      </w:r>
      <w:r>
        <w:rPr>
          <w:rFonts w:ascii="宋体" w:hAnsi="宋体" w:eastAsia="宋体" w:cs="宋体"/>
          <w:kern w:val="0"/>
          <w:sz w:val="36"/>
          <w:szCs w:val="36"/>
        </w:rPr>
        <w:tab/>
      </w:r>
      <w:r>
        <w:rPr>
          <w:rFonts w:ascii="宋体" w:hAnsi="宋体" w:eastAsia="宋体" w:cs="宋体"/>
          <w:kern w:val="0"/>
          <w:sz w:val="36"/>
          <w:szCs w:val="36"/>
        </w:rPr>
        <w:t>日</w:t>
      </w:r>
    </w:p>
    <w:p>
      <w:pPr>
        <w:rPr>
          <w:rFonts w:ascii="Arial Unicode MS" w:hAnsi="Arial Unicode MS" w:eastAsia="Arial Unicode MS" w:cs="Times New Roman"/>
          <w:sz w:val="44"/>
          <w:szCs w:val="44"/>
        </w:rPr>
      </w:pPr>
      <w:r>
        <w:rPr>
          <w:rFonts w:ascii="Arial Unicode MS" w:hAnsi="Arial Unicode MS" w:eastAsia="Arial Unicode MS" w:cs="Times New Roman"/>
          <w:sz w:val="44"/>
          <w:szCs w:val="44"/>
        </w:rPr>
        <w:br w:type="page"/>
      </w:r>
    </w:p>
    <w:p>
      <w:pPr>
        <w:spacing w:line="718" w:lineRule="exact"/>
        <w:ind w:right="201"/>
        <w:jc w:val="center"/>
        <w:outlineLvl w:val="0"/>
        <w:rPr>
          <w:rFonts w:ascii="Arial Unicode MS" w:hAnsi="Arial Unicode MS" w:eastAsia="Arial Unicode MS" w:cs="Times New Roman"/>
          <w:sz w:val="44"/>
          <w:szCs w:val="44"/>
        </w:rPr>
      </w:pPr>
      <w:r>
        <w:rPr>
          <w:rFonts w:ascii="Arial Unicode MS" w:hAnsi="Arial Unicode MS" w:eastAsia="Arial Unicode MS" w:cs="Times New Roman"/>
          <w:sz w:val="44"/>
          <w:szCs w:val="44"/>
        </w:rPr>
        <w:t>报告提纲</w:t>
      </w:r>
    </w:p>
    <w:p>
      <w:pPr>
        <w:spacing w:before="16"/>
        <w:jc w:val="left"/>
        <w:rPr>
          <w:rFonts w:ascii="宋体" w:hAnsi="宋体" w:eastAsia="宋体" w:cs="宋体"/>
          <w:b/>
          <w:bCs/>
          <w:spacing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"/>
          <w:sz w:val="32"/>
          <w:szCs w:val="32"/>
        </w:rPr>
        <w:t>一、学部（院）</w:t>
      </w:r>
      <w:r>
        <w:rPr>
          <w:rFonts w:hint="eastAsia" w:ascii="宋体" w:hAnsi="宋体" w:eastAsia="宋体" w:cs="宋体"/>
          <w:b/>
          <w:bCs/>
          <w:spacing w:val="2"/>
          <w:sz w:val="32"/>
          <w:szCs w:val="32"/>
          <w:lang w:eastAsia="zh-CN"/>
        </w:rPr>
        <w:t>科研</w:t>
      </w:r>
      <w:r>
        <w:rPr>
          <w:rFonts w:hint="eastAsia" w:ascii="宋体" w:hAnsi="宋体" w:eastAsia="宋体" w:cs="宋体"/>
          <w:b/>
          <w:bCs/>
          <w:spacing w:val="2"/>
          <w:sz w:val="32"/>
          <w:szCs w:val="32"/>
        </w:rPr>
        <w:t>实验室安全概况</w:t>
      </w:r>
    </w:p>
    <w:p>
      <w:pPr>
        <w:spacing w:before="16"/>
        <w:jc w:val="left"/>
        <w:rPr>
          <w:rFonts w:hint="eastAsia" w:ascii="宋体" w:hAnsi="宋体" w:eastAsia="宋体" w:cs="宋体"/>
          <w:spacing w:val="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1.1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32"/>
          <w:szCs w:val="32"/>
        </w:rPr>
        <w:t>学部（院）</w:t>
      </w:r>
      <w:r>
        <w:rPr>
          <w:rFonts w:hint="eastAsia" w:ascii="宋体" w:hAnsi="宋体" w:eastAsia="宋体" w:cs="宋体"/>
          <w:spacing w:val="2"/>
          <w:sz w:val="32"/>
          <w:szCs w:val="32"/>
          <w:lang w:eastAsia="zh-CN"/>
        </w:rPr>
        <w:t>科研</w:t>
      </w:r>
      <w:r>
        <w:rPr>
          <w:rFonts w:hint="eastAsia" w:ascii="宋体" w:hAnsi="宋体" w:eastAsia="宋体" w:cs="宋体"/>
          <w:spacing w:val="2"/>
          <w:sz w:val="32"/>
          <w:szCs w:val="32"/>
        </w:rPr>
        <w:t>实验室基本情况</w:t>
      </w:r>
    </w:p>
    <w:p>
      <w:pPr>
        <w:spacing w:before="16"/>
        <w:jc w:val="left"/>
        <w:rPr>
          <w:rFonts w:hint="eastAsia" w:ascii="宋体" w:hAnsi="宋体" w:eastAsia="宋体" w:cs="宋体"/>
          <w:spacing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2"/>
          <w:sz w:val="32"/>
          <w:szCs w:val="32"/>
          <w:lang w:eastAsia="zh-CN"/>
        </w:rPr>
        <w:t>（科研实验室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数量、面积、管理组织等</w:t>
      </w:r>
      <w:r>
        <w:rPr>
          <w:rFonts w:hint="eastAsia" w:ascii="宋体" w:hAnsi="宋体" w:eastAsia="宋体" w:cs="宋体"/>
          <w:spacing w:val="2"/>
          <w:sz w:val="32"/>
          <w:szCs w:val="32"/>
          <w:lang w:eastAsia="zh-CN"/>
        </w:rPr>
        <w:t>）</w:t>
      </w:r>
    </w:p>
    <w:p>
      <w:pPr>
        <w:spacing w:before="16"/>
        <w:jc w:val="left"/>
        <w:rPr>
          <w:rFonts w:ascii="宋体" w:hAnsi="宋体" w:eastAsia="宋体" w:cs="宋体"/>
          <w:spacing w:val="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1.2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32"/>
          <w:szCs w:val="32"/>
        </w:rPr>
        <w:t>实验室三级联动安全管理责任体系</w:t>
      </w:r>
    </w:p>
    <w:p>
      <w:pPr>
        <w:spacing w:before="16"/>
        <w:jc w:val="left"/>
        <w:rPr>
          <w:rFonts w:ascii="宋体" w:hAnsi="宋体" w:eastAsia="宋体" w:cs="宋体"/>
          <w:spacing w:val="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1.3 实验室使用及管理制度</w:t>
      </w:r>
    </w:p>
    <w:p>
      <w:pPr>
        <w:spacing w:before="16"/>
        <w:jc w:val="left"/>
        <w:rPr>
          <w:rFonts w:ascii="宋体" w:hAnsi="宋体" w:eastAsia="宋体" w:cs="宋体"/>
          <w:spacing w:val="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1.4 特种设备使用及管理</w:t>
      </w:r>
    </w:p>
    <w:p>
      <w:pPr>
        <w:spacing w:before="16"/>
        <w:jc w:val="left"/>
        <w:rPr>
          <w:rFonts w:ascii="宋体" w:hAnsi="宋体" w:eastAsia="宋体" w:cs="宋体"/>
          <w:spacing w:val="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1.5 实验人员安全技能和操作规范培训</w:t>
      </w:r>
    </w:p>
    <w:p>
      <w:pPr>
        <w:spacing w:before="16"/>
        <w:jc w:val="left"/>
        <w:rPr>
          <w:rFonts w:hint="eastAsia" w:ascii="宋体" w:hAnsi="宋体" w:eastAsia="宋体" w:cs="宋体"/>
          <w:spacing w:val="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1.6 实验室危险源管理</w:t>
      </w:r>
    </w:p>
    <w:p>
      <w:pPr>
        <w:spacing w:before="16"/>
        <w:jc w:val="left"/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1.7 实验室废弃物处理</w:t>
      </w:r>
    </w:p>
    <w:p>
      <w:pPr>
        <w:spacing w:before="16"/>
        <w:jc w:val="left"/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1.8 危险化学药品的储存和摆放</w:t>
      </w:r>
    </w:p>
    <w:p>
      <w:pPr>
        <w:spacing w:before="16"/>
        <w:jc w:val="left"/>
        <w:rPr>
          <w:rFonts w:hint="default" w:ascii="宋体" w:hAnsi="宋体" w:eastAsia="宋体" w:cs="宋体"/>
          <w:spacing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1.9 其他实验室安全内容</w:t>
      </w:r>
    </w:p>
    <w:p>
      <w:pPr>
        <w:spacing w:before="16"/>
        <w:jc w:val="left"/>
        <w:rPr>
          <w:rFonts w:hint="default" w:ascii="宋体" w:hAnsi="宋体" w:eastAsia="宋体" w:cs="宋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32"/>
          <w:szCs w:val="32"/>
        </w:rPr>
        <w:t>二、</w:t>
      </w:r>
      <w:r>
        <w:rPr>
          <w:rFonts w:hint="eastAsia" w:ascii="宋体" w:hAnsi="宋体" w:eastAsia="宋体" w:cs="宋体"/>
          <w:b/>
          <w:bCs/>
          <w:spacing w:val="2"/>
          <w:sz w:val="32"/>
          <w:szCs w:val="32"/>
          <w:lang w:val="en-US" w:eastAsia="zh-CN"/>
        </w:rPr>
        <w:t>本次排查整治</w:t>
      </w:r>
      <w:r>
        <w:rPr>
          <w:rFonts w:hint="eastAsia" w:ascii="宋体" w:hAnsi="宋体" w:eastAsia="宋体" w:cs="宋体"/>
          <w:b/>
          <w:bCs/>
          <w:spacing w:val="2"/>
          <w:sz w:val="32"/>
          <w:szCs w:val="32"/>
        </w:rPr>
        <w:t>专项</w:t>
      </w:r>
      <w:r>
        <w:rPr>
          <w:rFonts w:hint="eastAsia" w:ascii="宋体" w:hAnsi="宋体" w:eastAsia="宋体" w:cs="宋体"/>
          <w:b/>
          <w:bCs/>
          <w:spacing w:val="2"/>
          <w:sz w:val="32"/>
          <w:szCs w:val="32"/>
          <w:lang w:val="en-US" w:eastAsia="zh-CN"/>
        </w:rPr>
        <w:t>行动组织情况</w:t>
      </w:r>
    </w:p>
    <w:p>
      <w:pPr>
        <w:spacing w:before="16"/>
        <w:jc w:val="left"/>
        <w:rPr>
          <w:rFonts w:ascii="宋体" w:hAnsi="宋体" w:eastAsia="宋体" w:cs="宋体"/>
          <w:spacing w:val="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2.1 本次专项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行动</w:t>
      </w:r>
      <w:r>
        <w:rPr>
          <w:rFonts w:hint="eastAsia" w:ascii="宋体" w:hAnsi="宋体" w:eastAsia="宋体" w:cs="宋体"/>
          <w:spacing w:val="2"/>
          <w:sz w:val="32"/>
          <w:szCs w:val="32"/>
        </w:rPr>
        <w:t>自查工作组织与实施</w:t>
      </w:r>
    </w:p>
    <w:p>
      <w:pPr>
        <w:spacing w:before="16"/>
        <w:jc w:val="left"/>
        <w:rPr>
          <w:rFonts w:ascii="宋体" w:hAnsi="宋体" w:eastAsia="宋体" w:cs="宋体"/>
          <w:spacing w:val="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 xml:space="preserve">2.2 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本月排查整治</w:t>
      </w:r>
      <w:r>
        <w:rPr>
          <w:rFonts w:hint="eastAsia" w:ascii="宋体" w:hAnsi="宋体" w:eastAsia="宋体" w:cs="宋体"/>
          <w:spacing w:val="2"/>
          <w:sz w:val="32"/>
          <w:szCs w:val="32"/>
        </w:rPr>
        <w:t>概况</w:t>
      </w:r>
    </w:p>
    <w:p>
      <w:pPr>
        <w:spacing w:before="16"/>
        <w:jc w:val="left"/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32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b w:val="0"/>
          <w:bCs w:val="0"/>
          <w:spacing w:val="2"/>
          <w:sz w:val="32"/>
          <w:szCs w:val="32"/>
          <w:lang w:val="en-US" w:eastAsia="zh-CN"/>
        </w:rPr>
        <w:t>《本月科研实验室</w:t>
      </w:r>
      <w:r>
        <w:rPr>
          <w:rFonts w:hint="eastAsia" w:ascii="宋体" w:hAnsi="宋体" w:eastAsia="宋体" w:cs="宋体"/>
          <w:b w:val="0"/>
          <w:bCs w:val="0"/>
          <w:spacing w:val="2"/>
          <w:sz w:val="32"/>
          <w:szCs w:val="32"/>
        </w:rPr>
        <w:t>隐患</w:t>
      </w:r>
      <w:r>
        <w:rPr>
          <w:rFonts w:hint="eastAsia" w:ascii="宋体" w:hAnsi="宋体" w:eastAsia="宋体" w:cs="宋体"/>
          <w:b w:val="0"/>
          <w:bCs w:val="0"/>
          <w:spacing w:val="2"/>
          <w:sz w:val="32"/>
          <w:szCs w:val="32"/>
          <w:lang w:val="en-US" w:eastAsia="zh-CN"/>
        </w:rPr>
        <w:t>清单》</w:t>
      </w:r>
    </w:p>
    <w:p>
      <w:pPr>
        <w:spacing w:before="16"/>
        <w:jc w:val="left"/>
        <w:rPr>
          <w:rFonts w:ascii="宋体" w:hAnsi="宋体" w:eastAsia="宋体" w:cs="宋体"/>
          <w:spacing w:val="2"/>
          <w:sz w:val="32"/>
          <w:szCs w:val="32"/>
        </w:rPr>
      </w:pPr>
    </w:p>
    <w:p>
      <w:pPr>
        <w:spacing w:before="16"/>
        <w:jc w:val="left"/>
        <w:rPr>
          <w:rFonts w:ascii="宋体" w:hAnsi="宋体" w:eastAsia="宋体" w:cs="宋体"/>
          <w:spacing w:val="2"/>
          <w:sz w:val="32"/>
          <w:szCs w:val="32"/>
        </w:rPr>
      </w:pPr>
    </w:p>
    <w:p>
      <w:pPr>
        <w:spacing w:before="16"/>
        <w:jc w:val="right"/>
        <w:rPr>
          <w:rFonts w:hint="eastAsia" w:ascii="宋体" w:hAnsi="宋体" w:eastAsia="宋体" w:cs="宋体"/>
          <w:spacing w:val="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学部（院）名称（公章）：</w:t>
      </w:r>
    </w:p>
    <w:p>
      <w:pPr>
        <w:spacing w:before="16"/>
        <w:jc w:val="right"/>
        <w:rPr>
          <w:rFonts w:hint="eastAsia" w:ascii="宋体" w:hAnsi="宋体" w:eastAsia="宋体" w:cs="宋体"/>
          <w:spacing w:val="2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 xml:space="preserve">分管领导签字： </w:t>
      </w:r>
    </w:p>
    <w:p>
      <w:pPr>
        <w:spacing w:before="16"/>
        <w:jc w:val="right"/>
        <w:rPr>
          <w:rFonts w:ascii="宋体" w:hAnsi="宋体" w:eastAsia="宋体" w:cs="宋体"/>
          <w:spacing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pacing w:val="2"/>
          <w:sz w:val="32"/>
          <w:szCs w:val="32"/>
        </w:rPr>
        <w:t>报送时间：</w:t>
      </w:r>
      <w:bookmarkStart w:id="0" w:name="_GoBack"/>
      <w:bookmarkEnd w:id="0"/>
    </w:p>
    <w:p>
      <w:pPr>
        <w:spacing w:before="16"/>
        <w:jc w:val="both"/>
        <w:rPr>
          <w:rFonts w:hint="default" w:ascii="宋体" w:hAnsi="宋体" w:eastAsia="宋体" w:cs="宋体"/>
          <w:b/>
          <w:bCs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val="en-US" w:eastAsia="zh-CN"/>
        </w:rPr>
        <w:t>附件</w:t>
      </w:r>
    </w:p>
    <w:p>
      <w:pPr>
        <w:spacing w:before="16"/>
        <w:jc w:val="center"/>
        <w:rPr>
          <w:rFonts w:hint="default" w:ascii="宋体" w:hAnsi="宋体" w:eastAsia="宋体" w:cs="宋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val="en-US" w:eastAsia="zh-CN"/>
        </w:rPr>
        <w:t>表 本月科研实验室隐患清单</w:t>
      </w:r>
    </w:p>
    <w:tbl>
      <w:tblPr>
        <w:tblStyle w:val="3"/>
        <w:tblW w:w="13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default" w:ascii="宋体" w:hAnsi="宋体" w:eastAsia="宋体" w:cs="宋体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本月隐患数量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default" w:ascii="宋体" w:hAnsi="宋体" w:eastAsia="宋体" w:cs="宋体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本月已整改数量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default" w:ascii="宋体" w:hAnsi="宋体" w:eastAsia="宋体" w:cs="宋体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本月待整改数量</w:t>
            </w:r>
          </w:p>
        </w:tc>
        <w:tc>
          <w:tcPr>
            <w:tcW w:w="3968" w:type="dxa"/>
            <w:gridSpan w:val="2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8" w:type="dxa"/>
            <w:gridSpan w:val="7"/>
            <w:vAlign w:val="center"/>
          </w:tcPr>
          <w:p>
            <w:pPr>
              <w:spacing w:before="16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待整改隐患清单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  <w:t>楼号房间号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  <w:t>存在隐患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  <w:t>整改责任人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  <w:t>整改完成时限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8" w:type="dxa"/>
            <w:gridSpan w:val="7"/>
            <w:vAlign w:val="center"/>
          </w:tcPr>
          <w:p>
            <w:pPr>
              <w:spacing w:before="16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</w:rPr>
              <w:t>整改隐患清单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做好整改完成支撑材料归档工作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</w:rPr>
              <w:t>实验室名称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</w:rPr>
              <w:t>楼号房间号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</w:rPr>
              <w:t>存在隐患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</w:rPr>
              <w:t>整改措施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</w:rPr>
              <w:t>整改责任人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</w:rPr>
              <w:t>整改完成时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间</w:t>
            </w: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复核人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6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vertAlign w:val="baseline"/>
              </w:rPr>
            </w:pPr>
          </w:p>
        </w:tc>
      </w:tr>
    </w:tbl>
    <w:p>
      <w:pPr>
        <w:spacing w:before="280"/>
        <w:ind w:right="1620"/>
        <w:jc w:val="both"/>
        <w:rPr>
          <w:rFonts w:hint="eastAsia" w:ascii="宋体" w:hAnsi="宋体" w:eastAsia="宋体" w:cs="宋体"/>
          <w:spacing w:val="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6F11"/>
    <w:rsid w:val="0A9F3ACB"/>
    <w:rsid w:val="184B770B"/>
    <w:rsid w:val="29CC4068"/>
    <w:rsid w:val="2DAE631A"/>
    <w:rsid w:val="30A639C6"/>
    <w:rsid w:val="38997BC6"/>
    <w:rsid w:val="3A494713"/>
    <w:rsid w:val="3D0A2E41"/>
    <w:rsid w:val="428F786A"/>
    <w:rsid w:val="56225E2B"/>
    <w:rsid w:val="599A1914"/>
    <w:rsid w:val="61601AF2"/>
    <w:rsid w:val="67F26B7B"/>
    <w:rsid w:val="6970142E"/>
    <w:rsid w:val="73132A8E"/>
    <w:rsid w:val="7B0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406</Words>
  <Characters>428</Characters>
  <Lines>0</Lines>
  <Paragraphs>0</Paragraphs>
  <TotalTime>16</TotalTime>
  <ScaleCrop>false</ScaleCrop>
  <LinksUpToDate>false</LinksUpToDate>
  <CharactersWithSpaces>455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2022-04-21T06:13:00Z</dcterms:created>
  <dc:creator>15327</dc:creator>
  <cp:lastModifiedBy>lenovo</cp:lastModifiedBy>
  <dcterms:modified xsi:type="dcterms:W3CDTF">2022-04-22T07:23:25Z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7FC47E2481F946F0BC7B3FE40D97F13B</vt:lpwstr>
  </property>
  <property fmtid="{D5CDD505-2E9C-101B-9397-08002B2CF9AE}" pid="4" name="commondata">
    <vt:lpwstr>eyJoZGlkIjoiYWYyOWQwNTA4NGYyNTY2OTQzYmFkMDNjZjhkN2FhODcifQ==</vt:lpwstr>
  </property>
</Properties>
</file>