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Times New Roman" w:hAnsi="Times New Roman" w:eastAsia="方正小标宋_GBK"/>
          <w:sz w:val="52"/>
          <w:szCs w:val="52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sz w:val="52"/>
          <w:szCs w:val="52"/>
          <w:lang w:eastAsia="zh-CN"/>
        </w:rPr>
      </w:pPr>
      <w:r>
        <w:rPr>
          <w:rFonts w:hint="eastAsia" w:ascii="方正小标宋简体" w:hAnsi="Times New Roman" w:eastAsia="方正小标宋简体"/>
          <w:sz w:val="52"/>
          <w:szCs w:val="52"/>
        </w:rPr>
        <w:t>山东省技术标准</w:t>
      </w:r>
      <w:r>
        <w:rPr>
          <w:rFonts w:hint="eastAsia" w:ascii="方正小标宋简体" w:hAnsi="Times New Roman" w:eastAsia="方正小标宋简体"/>
          <w:sz w:val="52"/>
          <w:szCs w:val="52"/>
          <w:lang w:val="en-US" w:eastAsia="zh-CN"/>
        </w:rPr>
        <w:t>创新</w:t>
      </w:r>
      <w:r>
        <w:rPr>
          <w:rFonts w:hint="eastAsia" w:ascii="方正小标宋简体" w:hAnsi="Times New Roman" w:eastAsia="方正小标宋简体"/>
          <w:sz w:val="52"/>
          <w:szCs w:val="52"/>
        </w:rPr>
        <w:t>中心</w:t>
      </w:r>
      <w:r>
        <w:rPr>
          <w:rFonts w:hint="eastAsia" w:ascii="方正小标宋简体" w:hAnsi="Times New Roman" w:eastAsia="方正小标宋简体"/>
          <w:sz w:val="52"/>
          <w:szCs w:val="52"/>
          <w:lang w:eastAsia="zh-CN"/>
        </w:rPr>
        <w:t>（</w:t>
      </w:r>
      <w:r>
        <w:rPr>
          <w:rFonts w:hint="eastAsia" w:ascii="方正小标宋简体" w:hAnsi="Times New Roman" w:eastAsia="方正小标宋简体"/>
          <w:sz w:val="52"/>
          <w:szCs w:val="52"/>
          <w:lang w:val="en-US" w:eastAsia="zh-CN"/>
        </w:rPr>
        <w:t>试点</w:t>
      </w:r>
      <w:r>
        <w:rPr>
          <w:rFonts w:hint="eastAsia" w:ascii="方正小标宋简体" w:hAnsi="Times New Roman" w:eastAsia="方正小标宋简体"/>
          <w:sz w:val="52"/>
          <w:szCs w:val="52"/>
          <w:lang w:eastAsia="zh-CN"/>
        </w:rPr>
        <w:t>）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sz w:val="52"/>
          <w:szCs w:val="52"/>
        </w:rPr>
      </w:pPr>
      <w:r>
        <w:rPr>
          <w:rFonts w:hint="eastAsia" w:ascii="方正小标宋简体" w:hAnsi="Times New Roman" w:eastAsia="方正小标宋简体"/>
          <w:sz w:val="52"/>
          <w:szCs w:val="52"/>
        </w:rPr>
        <w:t>申报书</w:t>
      </w: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1400" w:firstLineChars="500"/>
        <w:rPr>
          <w:rFonts w:ascii="方正小标宋简体" w:hAnsi="Times New Roman" w:eastAsia="方正小标宋简体"/>
          <w:sz w:val="28"/>
          <w:szCs w:val="28"/>
          <w:u w:val="single"/>
        </w:rPr>
      </w:pPr>
      <w:r>
        <w:rPr>
          <w:rFonts w:hint="eastAsia" w:ascii="方正小标宋简体" w:hAnsi="Times New Roman" w:eastAsia="方正小标宋简体"/>
          <w:sz w:val="28"/>
          <w:szCs w:val="28"/>
        </w:rPr>
        <w:t>中心名称：</w:t>
      </w:r>
      <w:r>
        <w:rPr>
          <w:rFonts w:hint="eastAsia" w:ascii="方正小标宋简体" w:hAnsi="Times New Roman" w:eastAsia="方正小标宋简体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1400" w:firstLineChars="500"/>
        <w:rPr>
          <w:rFonts w:hint="eastAsia" w:ascii="方正小标宋简体" w:hAnsi="Times New Roman" w:eastAsia="方正小标宋简体"/>
          <w:sz w:val="28"/>
          <w:szCs w:val="28"/>
          <w:u w:val="single"/>
        </w:rPr>
      </w:pPr>
      <w:r>
        <w:rPr>
          <w:rFonts w:hint="eastAsia" w:ascii="方正小标宋简体" w:hAnsi="Times New Roman" w:eastAsia="方正小标宋简体"/>
          <w:sz w:val="28"/>
          <w:szCs w:val="28"/>
        </w:rPr>
        <w:t>申报单位（章）：</w:t>
      </w:r>
      <w:r>
        <w:rPr>
          <w:rFonts w:hint="eastAsia" w:ascii="方正小标宋简体" w:hAnsi="Times New Roman" w:eastAsia="方正小标宋简体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ind w:firstLine="1400" w:firstLineChars="500"/>
        <w:rPr>
          <w:rFonts w:hint="eastAsia" w:ascii="方正小标宋简体" w:hAnsi="Times New Roman" w:eastAsia="方正小标宋简体"/>
          <w:sz w:val="28"/>
          <w:szCs w:val="28"/>
        </w:rPr>
      </w:pPr>
      <w:r>
        <w:rPr>
          <w:rFonts w:hint="eastAsia" w:ascii="方正小标宋简体" w:hAnsi="Times New Roman" w:eastAsia="方正小标宋简体"/>
          <w:sz w:val="28"/>
          <w:szCs w:val="28"/>
        </w:rPr>
        <w:t>共建单位（章）：</w:t>
      </w:r>
      <w:r>
        <w:rPr>
          <w:rFonts w:hint="eastAsia" w:ascii="方正小标宋简体" w:hAnsi="Times New Roman" w:eastAsia="方正小标宋简体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ind w:firstLine="1400" w:firstLineChars="500"/>
        <w:rPr>
          <w:rFonts w:hint="eastAsia" w:ascii="方正小标宋简体" w:hAnsi="Times New Roman" w:eastAsia="方正小标宋简体"/>
          <w:sz w:val="28"/>
          <w:szCs w:val="28"/>
          <w:u w:val="single"/>
        </w:rPr>
      </w:pPr>
      <w:r>
        <w:rPr>
          <w:rFonts w:hint="eastAsia" w:ascii="方正小标宋简体" w:hAnsi="Times New Roman" w:eastAsia="方正小标宋简体"/>
          <w:sz w:val="28"/>
          <w:szCs w:val="28"/>
        </w:rPr>
        <w:t>推荐单位：</w:t>
      </w:r>
      <w:r>
        <w:rPr>
          <w:rFonts w:hint="eastAsia" w:ascii="方正小标宋简体" w:hAnsi="Times New Roman" w:eastAsia="方正小标宋简体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ind w:firstLine="1400" w:firstLineChars="500"/>
        <w:rPr>
          <w:rFonts w:hint="eastAsia" w:ascii="方正小标宋简体" w:hAnsi="Times New Roman" w:eastAsia="方正小标宋简体"/>
          <w:sz w:val="28"/>
          <w:szCs w:val="28"/>
        </w:rPr>
      </w:pPr>
      <w:r>
        <w:rPr>
          <w:rFonts w:hint="eastAsia" w:ascii="方正小标宋简体" w:hAnsi="Times New Roman" w:eastAsia="方正小标宋简体"/>
          <w:sz w:val="28"/>
          <w:szCs w:val="28"/>
        </w:rPr>
        <w:t>申报日期：</w:t>
      </w:r>
      <w:r>
        <w:rPr>
          <w:rFonts w:hint="eastAsia" w:ascii="方正小标宋简体" w:hAnsi="Times New Roman" w:eastAsia="方正小标宋简体"/>
          <w:sz w:val="28"/>
          <w:szCs w:val="28"/>
          <w:u w:val="single"/>
        </w:rPr>
        <w:t xml:space="preserve">                              </w:t>
      </w:r>
    </w:p>
    <w:p>
      <w:pPr>
        <w:spacing w:line="570" w:lineRule="exact"/>
        <w:rPr>
          <w:rFonts w:hint="eastAsia"/>
        </w:rPr>
      </w:pP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</w:pPr>
      <w:r>
        <w:rPr>
          <w:rFonts w:hint="eastAsia" w:ascii="黑体" w:hAnsi="宋体" w:eastAsia="黑体"/>
          <w:sz w:val="32"/>
          <w:szCs w:val="32"/>
        </w:rPr>
        <w:t>山东省市场监</w:t>
      </w:r>
      <w:r>
        <w:rPr>
          <w:rFonts w:hint="eastAsia" w:ascii="黑体" w:hAnsi="宋体" w:eastAsia="黑体"/>
          <w:sz w:val="32"/>
          <w:szCs w:val="32"/>
          <w:lang w:eastAsia="zh-CN"/>
        </w:rPr>
        <w:t>督</w:t>
      </w:r>
      <w:r>
        <w:rPr>
          <w:rFonts w:hint="eastAsia" w:ascii="黑体" w:hAnsi="宋体" w:eastAsia="黑体"/>
          <w:sz w:val="32"/>
          <w:szCs w:val="32"/>
        </w:rPr>
        <w:t>管</w:t>
      </w:r>
      <w:r>
        <w:rPr>
          <w:rFonts w:hint="eastAsia" w:ascii="黑体" w:hAnsi="宋体" w:eastAsia="黑体"/>
          <w:sz w:val="32"/>
          <w:szCs w:val="32"/>
          <w:lang w:eastAsia="zh-CN"/>
        </w:rPr>
        <w:t>理</w:t>
      </w:r>
      <w:r>
        <w:rPr>
          <w:rFonts w:hint="eastAsia" w:ascii="黑体" w:hAnsi="宋体" w:eastAsia="黑体"/>
          <w:sz w:val="32"/>
          <w:szCs w:val="32"/>
        </w:rPr>
        <w:t>局编制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2098" w:right="1531" w:bottom="1984" w:left="1531" w:header="720" w:footer="1417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填写说明</w:t>
      </w:r>
    </w:p>
    <w:p>
      <w:pPr>
        <w:spacing w:line="57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1.“中心名称”应按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创新中心</w:t>
      </w:r>
      <w:r>
        <w:rPr>
          <w:rFonts w:hint="eastAsia" w:ascii="仿宋_GB2312" w:hAnsi="Times New Roman" w:eastAsia="仿宋_GB2312"/>
          <w:sz w:val="28"/>
          <w:szCs w:val="28"/>
        </w:rPr>
        <w:t>具体领域填写为：“山东省XXX技术标准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创新中心（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试点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Times New Roman" w:eastAsia="仿宋_GB2312"/>
          <w:sz w:val="28"/>
          <w:szCs w:val="28"/>
        </w:rPr>
        <w:t>”，其中“XXX”为具体领域。</w:t>
      </w:r>
    </w:p>
    <w:p>
      <w:pPr>
        <w:spacing w:line="57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2.申报材料应客观、真实，不得弄虚作假，不涉及国家秘密,申报主体对所提交申报材料的真实性负责。</w:t>
      </w:r>
    </w:p>
    <w:p>
      <w:pPr>
        <w:spacing w:line="57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3.本申报书除表格外，其他各项填报要求：A4幅面编辑，正文应采用四号仿宋_GB2312，一级标题四号黑体，二级标题为四号楷体_GB2312。</w:t>
      </w:r>
    </w:p>
    <w:p>
      <w:pPr>
        <w:spacing w:line="57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4.用A4纸打印，本申报书中有关项目页面不够时，可另加附页。</w:t>
      </w:r>
    </w:p>
    <w:p>
      <w:pPr>
        <w:spacing w:line="57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5.申报书及附件材料加盖公章及骑缝章。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ascii="仿宋_GB2312" w:hAnsi="Times New Roman" w:eastAsia="仿宋_GB2312"/>
        </w:rPr>
        <w:sectPr>
          <w:footerReference r:id="rId3" w:type="default"/>
          <w:pgSz w:w="11906" w:h="16838"/>
          <w:pgMar w:top="2098" w:right="1531" w:bottom="1984" w:left="1531" w:header="720" w:footer="1417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  <w:r>
        <w:rPr>
          <w:rFonts w:hint="eastAsia" w:ascii="仿宋_GB2312" w:hAnsi="Times New Roman" w:eastAsia="仿宋_GB2312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第一部分：申报单位基本信息</w:t>
      </w:r>
    </w:p>
    <w:tbl>
      <w:tblPr>
        <w:tblStyle w:val="6"/>
        <w:tblW w:w="88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03"/>
        <w:gridCol w:w="2691"/>
        <w:gridCol w:w="1860"/>
        <w:gridCol w:w="22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申报单位名称</w:t>
            </w:r>
          </w:p>
        </w:tc>
        <w:tc>
          <w:tcPr>
            <w:tcW w:w="68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共建单位名称</w:t>
            </w:r>
          </w:p>
        </w:tc>
        <w:tc>
          <w:tcPr>
            <w:tcW w:w="68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（全称，原则上共建单位不超过1家，无共建单位可不填写）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创新中心（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名称</w:t>
            </w:r>
          </w:p>
        </w:tc>
        <w:tc>
          <w:tcPr>
            <w:tcW w:w="68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（全称）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组织机构代码/三证合一码</w:t>
            </w:r>
          </w:p>
        </w:tc>
        <w:tc>
          <w:tcPr>
            <w:tcW w:w="2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成立时间</w:t>
            </w:r>
          </w:p>
        </w:tc>
        <w:tc>
          <w:tcPr>
            <w:tcW w:w="2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通讯地址</w:t>
            </w:r>
          </w:p>
        </w:tc>
        <w:tc>
          <w:tcPr>
            <w:tcW w:w="2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创新中心（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负责人</w:t>
            </w:r>
          </w:p>
        </w:tc>
        <w:tc>
          <w:tcPr>
            <w:tcW w:w="2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17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联系人</w:t>
            </w:r>
          </w:p>
        </w:tc>
        <w:tc>
          <w:tcPr>
            <w:tcW w:w="2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98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传真</w:t>
            </w:r>
          </w:p>
        </w:tc>
        <w:tc>
          <w:tcPr>
            <w:tcW w:w="26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邮箱</w:t>
            </w:r>
          </w:p>
        </w:tc>
        <w:tc>
          <w:tcPr>
            <w:tcW w:w="2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仿宋_GB2312" w:eastAsia="楷体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单位性质</w:t>
            </w:r>
          </w:p>
        </w:tc>
        <w:tc>
          <w:tcPr>
            <w:tcW w:w="68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 xml:space="preserve">□国有企业   □民营企业   □合资企业   □科研单位 </w:t>
            </w:r>
          </w:p>
          <w:p>
            <w:pPr>
              <w:spacing w:line="500" w:lineRule="exact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□国有控股企业   □国有参股企业</w:t>
            </w:r>
          </w:p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其他（请注明）：</w:t>
            </w:r>
            <w:r>
              <w:rPr>
                <w:rFonts w:hint="eastAsia" w:ascii="楷体_GB2312" w:hAnsi="仿宋_GB2312" w:eastAsia="楷体_GB2312" w:cs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680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单位简介</w:t>
            </w:r>
          </w:p>
        </w:tc>
        <w:tc>
          <w:tcPr>
            <w:tcW w:w="68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left"/>
              <w:rPr>
                <w:rFonts w:ascii="楷体_GB2312" w:hAnsi="宋体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仿宋_GB2312"/>
                <w:sz w:val="24"/>
                <w:szCs w:val="24"/>
              </w:rPr>
              <w:t>（发展历程、主要业务、技术创新、标准化领域影响力等方面情况，不超过1000字）</w:t>
            </w:r>
          </w:p>
          <w:p>
            <w:pPr>
              <w:pStyle w:val="3"/>
              <w:spacing w:line="500" w:lineRule="exact"/>
              <w:rPr>
                <w:rFonts w:hint="eastAsia" w:ascii="楷体_GB2312" w:hAnsi="楷体" w:eastAsia="楷体_GB2312" w:cs="楷体"/>
                <w:sz w:val="24"/>
                <w:szCs w:val="24"/>
              </w:rPr>
            </w:pPr>
          </w:p>
          <w:p>
            <w:pPr>
              <w:pStyle w:val="3"/>
              <w:spacing w:line="500" w:lineRule="exact"/>
              <w:rPr>
                <w:rFonts w:hint="eastAsia" w:ascii="楷体_GB2312" w:hAnsi="楷体" w:eastAsia="楷体_GB2312" w:cs="楷体"/>
                <w:sz w:val="24"/>
                <w:szCs w:val="24"/>
              </w:rPr>
            </w:pPr>
          </w:p>
          <w:p>
            <w:pPr>
              <w:pStyle w:val="3"/>
              <w:spacing w:line="500" w:lineRule="exact"/>
              <w:rPr>
                <w:rFonts w:hint="eastAsia" w:ascii="楷体_GB2312" w:hAnsi="楷体" w:eastAsia="楷体_GB2312" w:cs="楷体"/>
                <w:sz w:val="24"/>
                <w:szCs w:val="24"/>
              </w:rPr>
            </w:pPr>
          </w:p>
          <w:p>
            <w:pPr>
              <w:pStyle w:val="3"/>
              <w:spacing w:line="500" w:lineRule="exact"/>
              <w:rPr>
                <w:rFonts w:hint="eastAsia" w:ascii="楷体_GB2312" w:hAnsi="楷体" w:eastAsia="楷体_GB2312" w:cs="楷体"/>
                <w:sz w:val="24"/>
                <w:szCs w:val="24"/>
              </w:rPr>
            </w:pPr>
          </w:p>
          <w:p>
            <w:pPr>
              <w:pStyle w:val="3"/>
              <w:spacing w:line="500" w:lineRule="exact"/>
              <w:rPr>
                <w:rFonts w:ascii="楷体_GB2312" w:hAnsi="仿宋_GB2312" w:eastAsia="楷体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20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 w:cs="仿宋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仿宋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68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00" w:lineRule="exact"/>
              <w:ind w:firstLine="480" w:firstLineChars="20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我单位承诺：在参加山东省技术标准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创新中心（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申报时，提交的所有申报材料均真实、有效、合法。如有不实之处，愿负相应责任，并承担由此产生的一切后果。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同时，我单位承诺已将上述材料进行了脱密处理，相关内容不涉及国家秘密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spacing w:line="50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  <w:p>
            <w:pPr>
              <w:spacing w:line="500" w:lineRule="exact"/>
              <w:ind w:firstLine="570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申报单位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章：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firstLine="570"/>
              <w:jc w:val="righ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共建单位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章：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   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                            年   月   日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946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 w:cs="仿宋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仿宋"/>
                <w:kern w:val="0"/>
                <w:sz w:val="24"/>
                <w:szCs w:val="24"/>
              </w:rPr>
              <w:t>推荐单位</w:t>
            </w:r>
          </w:p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楷体_GB2312" w:hAnsi="宋体" w:eastAsia="楷体_GB2312" w:cs="仿宋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68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left"/>
              <w:rPr>
                <w:rFonts w:ascii="楷体_GB2312" w:hAnsi="宋体" w:eastAsia="楷体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楷体_GB2312" w:hAnsi="宋体" w:eastAsia="楷体_GB2312" w:cs="仿宋_GB2312"/>
                <w:sz w:val="24"/>
                <w:szCs w:val="24"/>
              </w:rPr>
            </w:pPr>
          </w:p>
          <w:p>
            <w:pPr>
              <w:pStyle w:val="3"/>
              <w:spacing w:line="50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right"/>
              <w:rPr>
                <w:rFonts w:hint="eastAsia" w:ascii="楷体_GB2312" w:hAnsi="宋体" w:eastAsia="楷体_GB2312" w:cs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right"/>
              <w:rPr>
                <w:rFonts w:hint="eastAsia" w:ascii="楷体_GB2312" w:hAnsi="宋体" w:eastAsia="楷体_GB2312" w:cs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right"/>
              <w:rPr>
                <w:rFonts w:hint="eastAsia" w:ascii="楷体_GB2312" w:hAnsi="宋体" w:eastAsia="楷体_GB2312" w:cs="仿宋_GB2312"/>
                <w:sz w:val="24"/>
                <w:szCs w:val="24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spacing w:line="500" w:lineRule="exact"/>
              <w:ind w:firstLine="2400" w:firstLineChars="1000"/>
              <w:jc w:val="right"/>
              <w:rPr>
                <w:rFonts w:hint="eastAsia" w:ascii="楷体_GB2312" w:hAnsi="宋体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仿宋_GB2312"/>
                <w:sz w:val="24"/>
                <w:szCs w:val="24"/>
              </w:rPr>
              <w:t>推荐单位盖章：</w:t>
            </w:r>
            <w:r>
              <w:rPr>
                <w:rFonts w:hint="eastAsia" w:ascii="楷体_GB2312" w:hAnsi="宋体" w:eastAsia="楷体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widowControl/>
              <w:overflowPunct w:val="0"/>
              <w:autoSpaceDE w:val="0"/>
              <w:autoSpaceDN w:val="0"/>
              <w:spacing w:line="500" w:lineRule="exact"/>
              <w:jc w:val="right"/>
              <w:rPr>
                <w:rFonts w:hint="eastAsia" w:ascii="楷体_GB2312" w:hAnsi="宋体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仿宋_GB2312"/>
                <w:sz w:val="24"/>
                <w:szCs w:val="24"/>
              </w:rPr>
              <w:t xml:space="preserve">      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spacing w:line="500" w:lineRule="exact"/>
              <w:jc w:val="right"/>
              <w:rPr>
                <w:rFonts w:hint="eastAsia" w:ascii="楷体_GB2312" w:hAnsi="宋体" w:eastAsia="楷体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                            年   月   日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widowControl/>
        <w:jc w:val="left"/>
        <w:rPr>
          <w:rFonts w:ascii="宋体" w:hAnsi="宋体" w:eastAsia="黑体"/>
          <w:sz w:val="32"/>
          <w:szCs w:val="32"/>
        </w:rPr>
        <w:sectPr>
          <w:pgSz w:w="11906" w:h="16838"/>
          <w:pgMar w:top="2098" w:right="1531" w:bottom="1984" w:left="1531" w:header="720" w:footer="1417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</w:p>
    <w:p>
      <w:pPr>
        <w:spacing w:line="570" w:lineRule="exact"/>
        <w:jc w:val="center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第二部分：山东省技术标准</w:t>
      </w:r>
      <w:r>
        <w:rPr>
          <w:rFonts w:hint="eastAsia" w:ascii="黑体" w:hAnsi="宋体" w:eastAsia="黑体"/>
          <w:sz w:val="32"/>
          <w:szCs w:val="32"/>
          <w:lang w:eastAsia="zh-CN"/>
        </w:rPr>
        <w:t>创新中心（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试点</w:t>
      </w:r>
      <w:r>
        <w:rPr>
          <w:rFonts w:hint="eastAsia" w:ascii="黑体" w:hAnsi="宋体" w:eastAsia="黑体"/>
          <w:sz w:val="32"/>
          <w:szCs w:val="32"/>
          <w:lang w:eastAsia="zh-CN"/>
        </w:rPr>
        <w:t>）</w:t>
      </w:r>
      <w:r>
        <w:rPr>
          <w:rFonts w:hint="eastAsia" w:ascii="黑体" w:hAnsi="宋体" w:eastAsia="黑体"/>
          <w:sz w:val="32"/>
          <w:szCs w:val="32"/>
        </w:rPr>
        <w:t>申请报告（提纲）</w:t>
      </w:r>
    </w:p>
    <w:p>
      <w:pPr>
        <w:spacing w:line="570" w:lineRule="exact"/>
        <w:jc w:val="center"/>
        <w:rPr>
          <w:rFonts w:hint="eastAsia" w:ascii="宋体" w:hAnsi="宋体" w:eastAsia="黑体"/>
        </w:rPr>
      </w:pPr>
      <w:r>
        <w:rPr>
          <w:rFonts w:hint="eastAsia" w:ascii="宋体" w:hAnsi="宋体" w:eastAsia="黑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宋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</w:t>
      </w:r>
      <w:r>
        <w:rPr>
          <w:rFonts w:hint="eastAsia" w:ascii="黑体" w:hAnsi="宋体" w:eastAsia="黑体"/>
          <w:sz w:val="28"/>
          <w:szCs w:val="28"/>
          <w:lang w:eastAsia="zh-CN"/>
        </w:rPr>
        <w:t>创新中心（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试点</w:t>
      </w:r>
      <w:r>
        <w:rPr>
          <w:rFonts w:hint="eastAsia" w:ascii="黑体" w:hAnsi="宋体" w:eastAsia="黑体"/>
          <w:sz w:val="28"/>
          <w:szCs w:val="28"/>
          <w:lang w:eastAsia="zh-CN"/>
        </w:rPr>
        <w:t>）</w:t>
      </w:r>
      <w:r>
        <w:rPr>
          <w:rFonts w:hint="eastAsia" w:ascii="黑体" w:hAnsi="宋体" w:eastAsia="黑体"/>
          <w:sz w:val="28"/>
          <w:szCs w:val="28"/>
        </w:rPr>
        <w:t>建设的必要性及意义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（一）建设背景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包括研发领域国内外技术创新和标准化发展水平、趋势分析和省内标准化发展需求。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建设必要性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和可行性</w:t>
      </w:r>
      <w:r>
        <w:rPr>
          <w:rFonts w:hint="eastAsia" w:ascii="楷体_GB2312" w:hAnsi="宋体" w:eastAsia="楷体_GB2312"/>
          <w:sz w:val="28"/>
          <w:szCs w:val="28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三</w:t>
      </w:r>
      <w:r>
        <w:rPr>
          <w:rFonts w:hint="eastAsia" w:ascii="楷体_GB2312" w:hAnsi="宋体" w:eastAsia="楷体_GB2312"/>
          <w:sz w:val="28"/>
          <w:szCs w:val="28"/>
        </w:rPr>
        <w:t>）对构建新型技术创新标准体系的推动作用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二、</w:t>
      </w:r>
      <w:r>
        <w:rPr>
          <w:rFonts w:hint="eastAsia" w:ascii="黑体" w:hAnsi="宋体" w:eastAsia="黑体"/>
          <w:sz w:val="28"/>
          <w:szCs w:val="28"/>
          <w:lang w:eastAsia="zh-CN"/>
        </w:rPr>
        <w:t>创新中心（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试点</w:t>
      </w:r>
      <w:r>
        <w:rPr>
          <w:rFonts w:hint="eastAsia" w:ascii="黑体" w:hAnsi="宋体" w:eastAsia="黑体"/>
          <w:sz w:val="28"/>
          <w:szCs w:val="28"/>
          <w:lang w:eastAsia="zh-CN"/>
        </w:rPr>
        <w:t>）</w:t>
      </w:r>
      <w:r>
        <w:rPr>
          <w:rFonts w:hint="eastAsia" w:ascii="黑体" w:hAnsi="宋体" w:eastAsia="黑体"/>
          <w:sz w:val="28"/>
          <w:szCs w:val="28"/>
        </w:rPr>
        <w:t>建设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（一）总体思路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包括指导思想、战略定位、建设原则、主攻方向等。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（二）主要内容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立足形成创新技术的标准转化和产业实现工作主线，阐明建设主要内容。可包括</w:t>
      </w:r>
      <w:r>
        <w:rPr>
          <w:rFonts w:hint="eastAsia" w:ascii="仿宋_GB2312" w:hAnsi="宋体" w:eastAsia="仿宋_GB2312"/>
          <w:sz w:val="28"/>
          <w:szCs w:val="28"/>
        </w:rPr>
        <w:t>创新标准化与科技创新互动发展机制，标准研发高效工作体系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措施，标准指标体系的综合测试措施及</w:t>
      </w:r>
      <w:r>
        <w:rPr>
          <w:rFonts w:hint="eastAsia" w:ascii="仿宋_GB2312" w:hAnsi="宋体" w:eastAsia="仿宋_GB2312"/>
          <w:sz w:val="28"/>
          <w:szCs w:val="28"/>
        </w:rPr>
        <w:t>承担相关行业领域共性技术创新标准研发支撑服务、人才培养等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（三）建设路线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（创新中心</w:t>
      </w:r>
      <w:r>
        <w:rPr>
          <w:rFonts w:hint="eastAsia" w:ascii="仿宋_GB2312" w:hAnsi="宋体" w:eastAsia="仿宋_GB2312"/>
          <w:sz w:val="28"/>
          <w:szCs w:val="28"/>
        </w:rPr>
        <w:t>建设技术路线和计划推进路径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（四）要素统筹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介绍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创新中心</w:t>
      </w:r>
      <w:r>
        <w:rPr>
          <w:rFonts w:hint="eastAsia" w:ascii="仿宋_GB2312" w:hAnsi="宋体" w:eastAsia="仿宋_GB2312"/>
          <w:sz w:val="28"/>
          <w:szCs w:val="28"/>
        </w:rPr>
        <w:t>对科研、技术、工程、项目、标准、产业、人才等要素统筹模式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（五）建设目标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提出建设期内总体预期成果，明确技术、专利、标准、人才等量化考核指标，同时设定每年度目标分解和阶段性成果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（六）拟取得的经济社会效益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（创新中心</w:t>
      </w:r>
      <w:r>
        <w:rPr>
          <w:rFonts w:hint="eastAsia" w:ascii="仿宋_GB2312" w:hAnsi="宋体" w:eastAsia="仿宋_GB2312"/>
          <w:sz w:val="28"/>
          <w:szCs w:val="28"/>
        </w:rPr>
        <w:t>预期取得的社会、经济、生态等效益，对建立健全新型技术标准体系，创新标准科技服务体系，促进科技创新成果产业化的重要作用等。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宋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三、建设主体现有基础和条件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（一）单位基本情况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申报单位为企业的，请介绍本企业经营管理等基本情况，包括企业所有制性质、主营业务、所属领域、职工人数、企业总资产、资产负债率、销售收入、利润、主导产品及市场占有率、研发投入等。申报单位为高校或科研院所的，介绍本单位拥有的科研设施、研发人员及主要研究方向、近年来开展的研发活动、取得的重大科技成果等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（二）共建单位情况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具有共建单位的，请介绍全部共建单位基本情况，以及共建单位在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创新中心</w:t>
      </w:r>
      <w:r>
        <w:rPr>
          <w:rFonts w:hint="eastAsia" w:ascii="仿宋_GB2312" w:hAnsi="宋体" w:eastAsia="仿宋_GB2312"/>
          <w:sz w:val="28"/>
          <w:szCs w:val="28"/>
        </w:rPr>
        <w:t>中的分工和任务。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（三）人员队伍情况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（创新中心</w:t>
      </w:r>
      <w:r>
        <w:rPr>
          <w:rFonts w:hint="eastAsia" w:ascii="仿宋_GB2312" w:hAnsi="宋体" w:eastAsia="仿宋_GB2312"/>
          <w:sz w:val="28"/>
          <w:szCs w:val="28"/>
        </w:rPr>
        <w:t>负责人简介、资历、业绩、工作经验等情况，以及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创新中心</w:t>
      </w:r>
      <w:r>
        <w:rPr>
          <w:rFonts w:hint="eastAsia" w:ascii="仿宋_GB2312" w:hAnsi="宋体" w:eastAsia="仿宋_GB2312"/>
          <w:sz w:val="28"/>
          <w:szCs w:val="28"/>
        </w:rPr>
        <w:t>研发团队情况和参与人员标准领域工作经验等情况。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（四）标准基础情况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申报单位成果转化情况和在标准领域技术创新活动及产出成果、取得成效等，包括主持或参与制修订国际、国家等标准情况，国家级、省级标准化试点示范项目情况等，在前期的研究基础和在标准领域竞争优势和影响力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（五）设施支撑条件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申报单位拥有的国家和省部级重点实验室、工程技术中心、技术创新中心等资质情况，与标准研发、实施相关的科研平台情况、高水平科研仪器设施设备和支撑标准验证的工程化条件情况。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（六）对外合作交流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说明申报单位现有的对外合作交流基础和渠道、主要合作对象、合作领域、合作方式和合作成果等内容。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宋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</w:t>
      </w:r>
      <w:r>
        <w:rPr>
          <w:rFonts w:hint="eastAsia" w:ascii="黑体" w:hAnsi="宋体" w:eastAsia="黑体"/>
          <w:sz w:val="28"/>
          <w:szCs w:val="28"/>
          <w:lang w:eastAsia="zh-CN"/>
        </w:rPr>
        <w:t>创新中心（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试点</w:t>
      </w:r>
      <w:r>
        <w:rPr>
          <w:rFonts w:hint="eastAsia" w:ascii="黑体" w:hAnsi="宋体" w:eastAsia="黑体"/>
          <w:sz w:val="28"/>
          <w:szCs w:val="28"/>
          <w:lang w:eastAsia="zh-CN"/>
        </w:rPr>
        <w:t>）</w:t>
      </w:r>
      <w:r>
        <w:rPr>
          <w:rFonts w:hint="eastAsia" w:ascii="黑体" w:hAnsi="宋体" w:eastAsia="黑体"/>
          <w:sz w:val="28"/>
          <w:szCs w:val="28"/>
        </w:rPr>
        <w:t>组织保障机制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（一）项目的组织架构、管理措施、制度体系、运行机制建设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（二）产学研结合模式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（三）知识产权与成果管理及权益分配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（四）风险分析及对策</w:t>
      </w:r>
    </w:p>
    <w:p>
      <w:pPr>
        <w:spacing w:line="360" w:lineRule="auto"/>
        <w:ind w:firstLine="420" w:firstLineChars="200"/>
        <w:rPr>
          <w:rFonts w:hint="eastAsia" w:ascii="宋体" w:hAnsi="宋体" w:eastAsia="黑体"/>
        </w:rPr>
      </w:pPr>
      <w:r>
        <w:rPr>
          <w:rFonts w:hint="eastAsia" w:ascii="宋体" w:hAnsi="宋体" w:eastAsia="黑体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黑体"/>
          <w:sz w:val="32"/>
          <w:szCs w:val="32"/>
        </w:rPr>
        <w:sectPr>
          <w:pgSz w:w="11906" w:h="16838"/>
          <w:pgMar w:top="2098" w:right="1531" w:bottom="1984" w:left="1531" w:header="720" w:footer="1417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</w:p>
    <w:p>
      <w:pPr>
        <w:spacing w:line="360" w:lineRule="auto"/>
        <w:jc w:val="center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第三部分：山东省技术标准</w:t>
      </w:r>
      <w:r>
        <w:rPr>
          <w:rFonts w:hint="eastAsia" w:ascii="黑体" w:hAnsi="宋体" w:eastAsia="黑体"/>
          <w:sz w:val="32"/>
          <w:szCs w:val="32"/>
          <w:lang w:eastAsia="zh-CN"/>
        </w:rPr>
        <w:t>创新中心（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试点</w:t>
      </w:r>
      <w:r>
        <w:rPr>
          <w:rFonts w:hint="eastAsia" w:ascii="黑体" w:hAnsi="宋体" w:eastAsia="黑体"/>
          <w:sz w:val="32"/>
          <w:szCs w:val="32"/>
          <w:lang w:eastAsia="zh-CN"/>
        </w:rPr>
        <w:t>）</w:t>
      </w:r>
      <w:r>
        <w:rPr>
          <w:rFonts w:hint="eastAsia" w:ascii="黑体" w:hAnsi="宋体" w:eastAsia="黑体"/>
          <w:sz w:val="32"/>
          <w:szCs w:val="32"/>
        </w:rPr>
        <w:t>数据表</w:t>
      </w:r>
    </w:p>
    <w:tbl>
      <w:tblPr>
        <w:tblStyle w:val="6"/>
        <w:tblW w:w="14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49"/>
        <w:gridCol w:w="2029"/>
        <w:gridCol w:w="2029"/>
        <w:gridCol w:w="2029"/>
        <w:gridCol w:w="2029"/>
        <w:gridCol w:w="2029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3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方正小标宋简体" w:eastAsia="楷体_GB2312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创新中心（</w:t>
            </w: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试点</w:t>
            </w: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</w:rPr>
              <w:t>标准化人员统计表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研发方向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填写说明：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1.“所在单位”指与该人员具有法定劳动关系的单位。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2.“职务”指该人员在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创新中心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中的职务，或在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创新中心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中负责的工作。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3.统计日期截至时间为2021年12月31日。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ascii="Times New Roman" w:hAnsi="Times New Roman"/>
        </w:rPr>
      </w:pPr>
    </w:p>
    <w:p>
      <w:pPr>
        <w:widowControl/>
        <w:spacing w:line="360" w:lineRule="auto"/>
        <w:jc w:val="left"/>
        <w:rPr>
          <w:rFonts w:ascii="楷体_GB2312" w:hAnsi="方正小标宋简体" w:eastAsia="楷体_GB2312" w:cs="宋体"/>
          <w:color w:val="000000"/>
          <w:kern w:val="0"/>
          <w:sz w:val="28"/>
          <w:szCs w:val="28"/>
        </w:rPr>
        <w:sectPr>
          <w:footerReference r:id="rId4" w:type="default"/>
          <w:pgSz w:w="16838" w:h="11906" w:orient="landscape"/>
          <w:pgMar w:top="1531" w:right="1985" w:bottom="1587" w:left="2098" w:header="720" w:footer="1134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</w:p>
    <w:tbl>
      <w:tblPr>
        <w:tblStyle w:val="6"/>
        <w:tblW w:w="14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18"/>
        <w:gridCol w:w="2410"/>
        <w:gridCol w:w="2268"/>
        <w:gridCol w:w="3213"/>
        <w:gridCol w:w="14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0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_GBK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</w:rPr>
              <w:t>2主持和参加制定的国际、国家、行业、</w:t>
            </w: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  <w:lang w:val="en-US" w:eastAsia="zh-CN"/>
              </w:rPr>
              <w:t>地方、团体、</w:t>
            </w: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</w:rPr>
              <w:t>企业标准数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标准类型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标准起草单位排序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参与人员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颁布日期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8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1.所填标准应为现行有效标准。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2.“标准类型”应按相应的分类代码填写：1.国际；2.国家；3.行业；4.地方；5.团体；6.企业。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3.“标准起草单位排序”为在标准起草单位中的位次。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4.“参与人员”为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创新中心（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试点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中作为标准主要起草人的参与人员。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5.统计日期截至时间为2021年12月31日。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widowControl/>
        <w:spacing w:line="360" w:lineRule="auto"/>
        <w:jc w:val="left"/>
        <w:rPr>
          <w:rFonts w:ascii="楷体_GB2312" w:hAnsi="方正小标宋简体" w:eastAsia="楷体_GB2312" w:cs="宋体"/>
          <w:color w:val="000000"/>
          <w:kern w:val="0"/>
          <w:sz w:val="28"/>
          <w:szCs w:val="28"/>
        </w:rPr>
        <w:sectPr>
          <w:footerReference r:id="rId5" w:type="default"/>
          <w:pgSz w:w="16838" w:h="11906" w:orient="landscape"/>
          <w:pgMar w:top="1531" w:right="1985" w:bottom="1531" w:left="2098" w:header="720" w:footer="1134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</w:p>
    <w:tbl>
      <w:tblPr>
        <w:tblStyle w:val="6"/>
        <w:tblW w:w="14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40"/>
        <w:gridCol w:w="1120"/>
        <w:gridCol w:w="2020"/>
        <w:gridCol w:w="2380"/>
        <w:gridCol w:w="284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_GBK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</w:rPr>
              <w:t>3通过国家（国际组织）、省认证（认定）的实验室和检测机构数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被认证单位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1.本表所填信息应与认证认可证书相关信息一致。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2.类型指认证认可类型，应按相应的分类代码填写，具体的分类及代码是：1.CNAS；2.CMA；3.CAL；4.其他（需具体说明）。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3.认证机关应按相应的分类代码填写，具体的分类及代码是：1.中国合格评定 国家认可委员会（CNAS）；2.国家认证认可监督管理委员会（CNCA）；3.其他国家（国际组织）认证认可机构（需具体说明）。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4.“有效期”格式为“××××-××至××××-××”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5.统计日期截至时间为2021年12月31日。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widowControl/>
        <w:spacing w:line="360" w:lineRule="auto"/>
        <w:jc w:val="left"/>
        <w:rPr>
          <w:rFonts w:ascii="楷体_GB2312" w:hAnsi="方正小标宋简体" w:eastAsia="楷体_GB2312" w:cs="宋体"/>
          <w:color w:val="000000"/>
          <w:kern w:val="0"/>
          <w:sz w:val="28"/>
          <w:szCs w:val="28"/>
        </w:rPr>
        <w:sectPr>
          <w:footerReference r:id="rId6" w:type="default"/>
          <w:pgSz w:w="16838" w:h="11906" w:orient="landscape"/>
          <w:pgMar w:top="1531" w:right="1985" w:bottom="1531" w:left="2098" w:header="720" w:footer="1134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</w:p>
    <w:tbl>
      <w:tblPr>
        <w:tblStyle w:val="6"/>
        <w:tblW w:w="14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71"/>
        <w:gridCol w:w="1520"/>
        <w:gridCol w:w="2680"/>
        <w:gridCol w:w="3040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7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_GBK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</w:rPr>
              <w:t>4拥有的全部有效专利信息表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授权公告日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专利权人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1.该表只填写有效专利数量，已经无效的专利不得列入。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类型”应按相应的分类代码填写：1.发明专利；2.实用新型专利；3.外观设计专利；4.软件著作权；5.其他知识产权。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3.“专利权人”为证书注明的申报单位或共建单位。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4.“授权公告日”格式为“××××-××-××”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5.统计日期截至时间为2021年12月31日。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ascii="Times New Roman" w:hAnsi="Times New Roman"/>
        </w:rPr>
      </w:pPr>
    </w:p>
    <w:p>
      <w:pPr>
        <w:widowControl/>
        <w:spacing w:line="360" w:lineRule="auto"/>
        <w:jc w:val="left"/>
        <w:rPr>
          <w:rFonts w:ascii="楷体_GB2312" w:hAnsi="方正小标宋简体" w:eastAsia="楷体_GB2312" w:cs="宋体"/>
          <w:color w:val="000000"/>
          <w:kern w:val="0"/>
          <w:sz w:val="28"/>
          <w:szCs w:val="28"/>
        </w:rPr>
        <w:sectPr>
          <w:footerReference r:id="rId7" w:type="default"/>
          <w:pgSz w:w="16838" w:h="11906" w:orient="landscape"/>
          <w:pgMar w:top="1531" w:right="1985" w:bottom="1587" w:left="2098" w:header="720" w:footer="1134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</w:p>
    <w:tbl>
      <w:tblPr>
        <w:tblStyle w:val="6"/>
        <w:tblW w:w="14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542"/>
        <w:gridCol w:w="2098"/>
        <w:gridCol w:w="1200"/>
        <w:gridCol w:w="1920"/>
        <w:gridCol w:w="1920"/>
        <w:gridCol w:w="3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_GBK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楷体_GB2312" w:hAnsi="方正小标宋简体" w:eastAsia="楷体_GB2312" w:cs="宋体"/>
                <w:color w:val="000000"/>
                <w:kern w:val="0"/>
                <w:sz w:val="28"/>
                <w:szCs w:val="28"/>
              </w:rPr>
              <w:t>5获省级以上奖励项目数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奖励类型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获奖单位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1.本表所填信息应与获奖证书相关内容一致。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2.“奖励类型”包括国家自然科学奖、技术发明奖、科技进步奖等，省自然科学奖、省技术发明奖、省科技进步奖等以及标准领域有关国家、省级奖励。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3.“奖励等级”包括特等奖、一等奖、二等奖、其他等。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4.若一个奖励有多个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创新中心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人员入选，请合并为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条填写。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5.统计日期截至时间为2021年12月31日。</w:t>
            </w:r>
          </w:p>
        </w:tc>
      </w:tr>
    </w:tbl>
    <w:p>
      <w:pPr>
        <w:widowControl/>
        <w:spacing w:line="360" w:lineRule="auto"/>
        <w:jc w:val="center"/>
        <w:rPr>
          <w:rFonts w:ascii="楷体_GB2312" w:hAnsi="方正小标宋简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/>
        </w:rPr>
        <w:br w:type="page"/>
      </w:r>
      <w:r>
        <w:rPr>
          <w:rFonts w:hint="eastAsia" w:ascii="楷体_GB2312" w:hAnsi="方正小标宋简体" w:eastAsia="楷体_GB2312" w:cs="宋体"/>
          <w:color w:val="000000"/>
          <w:kern w:val="0"/>
          <w:sz w:val="28"/>
          <w:szCs w:val="28"/>
        </w:rPr>
        <w:t>6省级以上科研项目信息表</w:t>
      </w:r>
    </w:p>
    <w:tbl>
      <w:tblPr>
        <w:tblStyle w:val="6"/>
        <w:tblW w:w="1377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9"/>
        <w:gridCol w:w="1276"/>
        <w:gridCol w:w="2552"/>
        <w:gridCol w:w="1275"/>
        <w:gridCol w:w="1134"/>
        <w:gridCol w:w="1418"/>
        <w:gridCol w:w="1417"/>
        <w:gridCol w:w="1985"/>
        <w:gridCol w:w="215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项目课题名称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项目经费（万元）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9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1.统计日期截至时间为2021年12月31日全部在研、验收项目。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widowControl/>
        <w:spacing w:line="360" w:lineRule="auto"/>
        <w:jc w:val="left"/>
        <w:rPr>
          <w:rFonts w:ascii="楷体_GB2312" w:hAnsi="方正小标宋简体" w:eastAsia="楷体_GB2312" w:cs="宋体"/>
          <w:color w:val="000000"/>
          <w:kern w:val="0"/>
          <w:sz w:val="28"/>
          <w:szCs w:val="28"/>
        </w:rPr>
        <w:sectPr>
          <w:footerReference r:id="rId8" w:type="default"/>
          <w:pgSz w:w="16838" w:h="11906" w:orient="landscape"/>
          <w:pgMar w:top="1531" w:right="1985" w:bottom="1531" w:left="2098" w:header="720" w:footer="1134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</w:p>
    <w:p>
      <w:pPr>
        <w:widowControl/>
        <w:spacing w:line="360" w:lineRule="auto"/>
        <w:jc w:val="center"/>
        <w:rPr>
          <w:rFonts w:hint="eastAsia" w:ascii="楷体_GB2312" w:hAnsi="方正小标宋简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方正小标宋简体" w:eastAsia="楷体_GB2312" w:cs="宋体"/>
          <w:color w:val="000000"/>
          <w:kern w:val="0"/>
          <w:sz w:val="28"/>
          <w:szCs w:val="28"/>
        </w:rPr>
        <w:t>7</w:t>
      </w:r>
      <w:r>
        <w:rPr>
          <w:rFonts w:hint="eastAsia" w:ascii="楷体_GB2312" w:hAnsi="方正小标宋简体" w:eastAsia="楷体_GB2312" w:cs="宋体"/>
          <w:color w:val="000000"/>
          <w:kern w:val="0"/>
          <w:sz w:val="28"/>
          <w:szCs w:val="28"/>
          <w:lang w:eastAsia="zh-CN"/>
        </w:rPr>
        <w:t>创新中心（</w:t>
      </w:r>
      <w:r>
        <w:rPr>
          <w:rFonts w:hint="eastAsia" w:ascii="楷体_GB2312" w:hAnsi="方正小标宋简体" w:eastAsia="楷体_GB2312" w:cs="宋体"/>
          <w:color w:val="000000"/>
          <w:kern w:val="0"/>
          <w:sz w:val="28"/>
          <w:szCs w:val="28"/>
          <w:lang w:val="en-US" w:eastAsia="zh-CN"/>
        </w:rPr>
        <w:t>试点</w:t>
      </w:r>
      <w:r>
        <w:rPr>
          <w:rFonts w:hint="eastAsia" w:ascii="楷体_GB2312" w:hAnsi="方正小标宋简体" w:eastAsia="楷体_GB2312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楷体_GB2312" w:hAnsi="方正小标宋简体" w:eastAsia="楷体_GB2312" w:cs="宋体"/>
          <w:color w:val="000000"/>
          <w:kern w:val="0"/>
          <w:sz w:val="28"/>
          <w:szCs w:val="28"/>
        </w:rPr>
        <w:t>全部标准领域项目信息表</w:t>
      </w:r>
    </w:p>
    <w:tbl>
      <w:tblPr>
        <w:tblStyle w:val="6"/>
        <w:tblW w:w="1377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4"/>
        <w:gridCol w:w="1550"/>
        <w:gridCol w:w="3969"/>
        <w:gridCol w:w="1417"/>
        <w:gridCol w:w="1134"/>
        <w:gridCol w:w="1418"/>
        <w:gridCol w:w="1134"/>
        <w:gridCol w:w="215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委托单位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项目经费（万元）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09" w:hRule="atLeast"/>
          <w:jc w:val="center"/>
        </w:trPr>
        <w:tc>
          <w:tcPr>
            <w:tcW w:w="1377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填写说明：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1.“项目来源”按相应的分类填写代码，具体的分类及代码是：1.国家级、省级标准立项项目；2.政府机关、高校、科研院所和其他企业等委托的研发项目。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2.统计日期截至时间为2021年12月31日全部在研、验收项目。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ascii="Times New Roman" w:hAnsi="Times New Roman"/>
        </w:rPr>
      </w:pPr>
    </w:p>
    <w:p>
      <w:pPr>
        <w:widowControl/>
        <w:spacing w:line="360" w:lineRule="auto"/>
        <w:jc w:val="left"/>
        <w:rPr>
          <w:rFonts w:ascii="宋体" w:hAnsi="宋体" w:eastAsia="黑体"/>
          <w:sz w:val="32"/>
          <w:szCs w:val="32"/>
        </w:rPr>
        <w:sectPr>
          <w:footerReference r:id="rId9" w:type="default"/>
          <w:pgSz w:w="16838" w:h="11906" w:orient="landscape"/>
          <w:pgMar w:top="1531" w:right="1985" w:bottom="1531" w:left="2098" w:header="720" w:footer="1134" w:gutter="0"/>
          <w:pgNumType w:fmt="numberInDash"/>
          <w:cols w:space="720" w:num="1"/>
          <w:formProt w:val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ascii="宋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第四部分：山东省技术标准</w:t>
      </w:r>
      <w:r>
        <w:rPr>
          <w:rFonts w:hint="eastAsia" w:ascii="黑体" w:hAnsi="宋体" w:eastAsia="黑体"/>
          <w:sz w:val="32"/>
          <w:szCs w:val="32"/>
          <w:lang w:eastAsia="zh-CN"/>
        </w:rPr>
        <w:t>创新中心（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试点</w:t>
      </w:r>
      <w:r>
        <w:rPr>
          <w:rFonts w:hint="eastAsia" w:ascii="黑体" w:hAnsi="宋体" w:eastAsia="黑体"/>
          <w:sz w:val="32"/>
          <w:szCs w:val="32"/>
          <w:lang w:eastAsia="zh-CN"/>
        </w:rPr>
        <w:t>）</w:t>
      </w:r>
      <w:r>
        <w:rPr>
          <w:rFonts w:hint="eastAsia" w:ascii="黑体" w:hAnsi="宋体" w:eastAsia="黑体"/>
          <w:sz w:val="32"/>
          <w:szCs w:val="32"/>
        </w:rPr>
        <w:t>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（应先列出文件清单，后附文件扫描或复印件。）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（一）申报单位相关证明材料及清单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1.申报单位、共建单位营业执照；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2.申报单位相关荣誉证明材料，如高新技术企业、重点实验室、工程实验室、科技类奖励等；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3.研发能力证明材料，如获得专利、知识产权等；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（二）申报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创新中心（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试点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）</w:t>
      </w:r>
      <w:r>
        <w:rPr>
          <w:rFonts w:hint="eastAsia" w:ascii="楷体_GB2312" w:hAnsi="宋体" w:eastAsia="楷体_GB2312"/>
          <w:sz w:val="28"/>
          <w:szCs w:val="28"/>
        </w:rPr>
        <w:t>相关证明材料及清单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1.参与或制定国际、国家、行业、地方和团体等标准情况；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2.承担过国家级、省级标准化试点示范项目情况；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3.获批国际标准化技术委员会秘书处、分技术委员会秘书处和工作组秘书处，或获批全国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hAnsi="宋体" w:eastAsia="仿宋_GB2312"/>
          <w:sz w:val="28"/>
          <w:szCs w:val="28"/>
        </w:rPr>
        <w:t>标准化技术委员会秘书处、直属工作组秘书处、技术标准创新基地秘书处、分技术委员会秘书处等情况；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4.研发成果或标准化实施已推广效果应用证明，如经应用单位盖章的使用证明等；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5.开展标准实施、测试、验证、评估等软硬件设备清单和证明等；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6.第三部分山东省技术标准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创新中心（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试点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数据表中对应证明附件；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7.其他证明材料。</w:t>
      </w:r>
    </w:p>
    <w:p/>
    <w:sectPr>
      <w:footerReference r:id="rId10" w:type="default"/>
      <w:pgSz w:w="11906" w:h="16838"/>
      <w:pgMar w:top="2098" w:right="1531" w:bottom="1984" w:left="1531" w:header="851" w:footer="1417" w:gutter="0"/>
      <w:pgNumType w:fmt="numberInDash"/>
      <w:cols w:space="72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LJp9c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kSyaf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6mdNcBAACw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W+pnT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R4VJ1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kM4J7N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vXmTdcBAACwAwAADgAAAGRycy9lMm9Eb2MueG1srVPNjtMwEL4j8Q6W&#10;7zTZSsuW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N5Q4rjFgZ9/fD///H3+9Y3c&#10;ZHn6AA1m3QfMS8M7P+DSzPeAl5n1oKLNX+RDMI7ini7iyiERkR+tlqtVjSGBsdlB/OrxeYiQ3ktv&#10;STYYjTi9Iio/foQ0ps4puZrzd9qYMkHjSM/om+vld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L15k3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mRp5H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zjRtv0gEAAKQ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50D69"/>
    <w:multiLevelType w:val="singleLevel"/>
    <w:tmpl w:val="51D50D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5D2F"/>
    <w:rsid w:val="15A41B3F"/>
    <w:rsid w:val="1ED65854"/>
    <w:rsid w:val="20EF171C"/>
    <w:rsid w:val="51490A43"/>
    <w:rsid w:val="700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Times New Roman" w:hAnsi="Times New Roman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简</cp:lastModifiedBy>
  <dcterms:modified xsi:type="dcterms:W3CDTF">2022-01-06T09:44:38Z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D302FD6A84194FB28F23BD4A7564FD94</vt:lpwstr>
  </property>
</Properties>
</file>